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3" w:rsidRDefault="00922F83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</w:t>
      </w:r>
      <w:r w:rsidR="0079669C">
        <w:rPr>
          <w:b/>
          <w:sz w:val="24"/>
          <w:szCs w:val="24"/>
        </w:rPr>
        <w:t>a</w:t>
      </w:r>
      <w:r w:rsidR="00AC741E">
        <w:rPr>
          <w:b/>
          <w:sz w:val="24"/>
          <w:szCs w:val="24"/>
        </w:rPr>
        <w:t>tio</w:t>
      </w:r>
      <w:r w:rsidR="00DD01A7">
        <w:rPr>
          <w:b/>
          <w:sz w:val="24"/>
          <w:szCs w:val="24"/>
        </w:rPr>
        <w:t>n and action at the June 27</w:t>
      </w:r>
      <w:r w:rsidR="009F6926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 xml:space="preserve"> Regular Meeting of the Governing Body of the Borough of Bloomingdale.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DD01A7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June 27</w:t>
      </w:r>
      <w:r w:rsidR="009F6926">
        <w:rPr>
          <w:b/>
          <w:i/>
          <w:sz w:val="24"/>
          <w:szCs w:val="24"/>
        </w:rPr>
        <w:t>, 2017</w:t>
      </w:r>
      <w:r w:rsidR="00922F83">
        <w:rPr>
          <w:b/>
          <w:i/>
          <w:sz w:val="24"/>
          <w:szCs w:val="24"/>
        </w:rPr>
        <w:t xml:space="preserve">   7 p.m.</w:t>
      </w: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922F83" w:rsidRDefault="00922F83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64CB" w:rsidRDefault="00922F83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9264CB">
        <w:rPr>
          <w:b/>
          <w:sz w:val="24"/>
          <w:szCs w:val="24"/>
        </w:rPr>
        <w:t xml:space="preserve"> </w:t>
      </w:r>
    </w:p>
    <w:p w:rsidR="00754778" w:rsidRDefault="00754778" w:rsidP="00754778">
      <w:pPr>
        <w:jc w:val="both"/>
        <w:rPr>
          <w:b/>
          <w:sz w:val="24"/>
          <w:szCs w:val="24"/>
        </w:rPr>
      </w:pPr>
    </w:p>
    <w:p w:rsidR="000A426D" w:rsidRDefault="000A426D" w:rsidP="000A426D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 xml:space="preserve">Council </w:t>
      </w:r>
      <w:r w:rsidR="001D6ABD">
        <w:rPr>
          <w:b/>
          <w:sz w:val="24"/>
          <w:szCs w:val="24"/>
        </w:rPr>
        <w:t>President:</w:t>
      </w:r>
      <w:r w:rsidR="001D6ABD">
        <w:rPr>
          <w:b/>
          <w:sz w:val="24"/>
          <w:szCs w:val="24"/>
        </w:rPr>
        <w:tab/>
      </w:r>
      <w:r w:rsidR="001D6ABD">
        <w:rPr>
          <w:b/>
          <w:sz w:val="24"/>
          <w:szCs w:val="24"/>
        </w:rPr>
        <w:tab/>
      </w:r>
      <w:r w:rsidR="001D6ABD"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AB7C67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</w:t>
      </w:r>
      <w:r w:rsidR="001D6ABD">
        <w:rPr>
          <w:b/>
          <w:sz w:val="24"/>
          <w:szCs w:val="24"/>
        </w:rPr>
        <w:t>man:</w:t>
      </w:r>
      <w:r w:rsidR="001D6ABD">
        <w:rPr>
          <w:b/>
          <w:sz w:val="24"/>
          <w:szCs w:val="24"/>
        </w:rPr>
        <w:tab/>
      </w:r>
      <w:r w:rsidR="001D6AB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1D6ABD">
        <w:rPr>
          <w:b/>
          <w:sz w:val="24"/>
          <w:szCs w:val="24"/>
        </w:rPr>
        <w:tab/>
        <w:t>Michael Sondermeyer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DD01A7" w:rsidRDefault="00DD01A7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Tax Office Assistant: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377" w:rsidRDefault="005D7377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922F83" w:rsidRDefault="001D6ABD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 28, 2016</w:t>
      </w:r>
      <w:r w:rsidR="00E14557">
        <w:rPr>
          <w:b/>
          <w:i/>
          <w:sz w:val="24"/>
          <w:szCs w:val="24"/>
        </w:rPr>
        <w:t>,</w:t>
      </w:r>
      <w:r w:rsidR="00922F83">
        <w:rPr>
          <w:b/>
          <w:i/>
          <w:sz w:val="24"/>
          <w:szCs w:val="24"/>
        </w:rPr>
        <w:t xml:space="preserve"> the date, time and place of this Official Meeting was faxed and mailed to all local news media, and posted in the Bloomingdale Municipal Building.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</w:p>
    <w:p w:rsidR="00922F83" w:rsidRDefault="00922F83" w:rsidP="00922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922F83" w:rsidRDefault="00922F83" w:rsidP="00922F83">
      <w:pPr>
        <w:ind w:firstLine="720"/>
        <w:jc w:val="both"/>
        <w:rPr>
          <w:b/>
          <w:sz w:val="24"/>
          <w:szCs w:val="24"/>
        </w:rPr>
      </w:pPr>
    </w:p>
    <w:p w:rsidR="009F6926" w:rsidRPr="009F6926" w:rsidRDefault="009F6926" w:rsidP="009F6926">
      <w:pPr>
        <w:pStyle w:val="ListParagraph"/>
        <w:jc w:val="both"/>
        <w:rPr>
          <w:b/>
          <w:sz w:val="24"/>
          <w:szCs w:val="24"/>
        </w:rPr>
      </w:pPr>
    </w:p>
    <w:p w:rsidR="009F6926" w:rsidRPr="00E73301" w:rsidRDefault="009F6926" w:rsidP="00A632E2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</w:t>
      </w:r>
      <w:r w:rsidR="00922F83" w:rsidRPr="00E73301">
        <w:rPr>
          <w:b/>
          <w:sz w:val="24"/>
          <w:szCs w:val="24"/>
        </w:rPr>
        <w:t>EARLY EXECUTIVE SESSION (if in order to do so)</w:t>
      </w: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922F83" w:rsidRDefault="00922F83" w:rsidP="00922F83">
      <w:pPr>
        <w:ind w:left="720" w:hanging="720"/>
        <w:rPr>
          <w:b/>
          <w:bCs/>
          <w:sz w:val="24"/>
          <w:szCs w:val="24"/>
        </w:rPr>
      </w:pPr>
    </w:p>
    <w:p w:rsidR="0089624C" w:rsidRPr="009F6926" w:rsidRDefault="00922F83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4824B1" w:rsidRDefault="004824B1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922F83" w:rsidRPr="005370D3" w:rsidRDefault="00245248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</w:t>
      </w:r>
      <w:r w:rsidR="00922F83" w:rsidRPr="005370D3">
        <w:rPr>
          <w:b/>
          <w:bCs/>
          <w:sz w:val="24"/>
          <w:szCs w:val="24"/>
        </w:rPr>
        <w:t xml:space="preserve">REPORTS OF PROFESSIONALS, DEPARTMENT HEADS,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E518EC" w:rsidRDefault="00E518EC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922F83" w:rsidRDefault="00922F83" w:rsidP="005370D3">
      <w:pPr>
        <w:pStyle w:val="ListParagraph"/>
        <w:numPr>
          <w:ilvl w:val="0"/>
          <w:numId w:val="1"/>
        </w:numPr>
        <w:ind w:left="360" w:hanging="450"/>
        <w:rPr>
          <w:b/>
          <w:bCs/>
          <w:sz w:val="24"/>
          <w:szCs w:val="24"/>
        </w:rPr>
      </w:pPr>
      <w:r w:rsidRPr="00C22040">
        <w:rPr>
          <w:b/>
          <w:bCs/>
          <w:sz w:val="24"/>
          <w:szCs w:val="24"/>
        </w:rPr>
        <w:t>APPOVAL OF CONSENT AGENDA</w:t>
      </w:r>
    </w:p>
    <w:p w:rsidR="00C726EF" w:rsidRPr="00E0069D" w:rsidRDefault="00A51F85" w:rsidP="00E0069D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0069D">
        <w:rPr>
          <w:b/>
          <w:bCs/>
          <w:sz w:val="24"/>
          <w:szCs w:val="24"/>
        </w:rPr>
        <w:t>Mayor and Council Minutes</w:t>
      </w:r>
      <w:r w:rsidR="00464A2A" w:rsidRPr="00E0069D">
        <w:rPr>
          <w:b/>
          <w:bCs/>
          <w:sz w:val="24"/>
          <w:szCs w:val="24"/>
        </w:rPr>
        <w:t xml:space="preserve">:  </w:t>
      </w:r>
      <w:r w:rsidR="00DD01A7">
        <w:rPr>
          <w:b/>
          <w:bCs/>
          <w:sz w:val="24"/>
          <w:szCs w:val="24"/>
        </w:rPr>
        <w:t>Work Session June 13, 2017</w:t>
      </w:r>
    </w:p>
    <w:p w:rsidR="00804F1F" w:rsidRPr="00804F1F" w:rsidRDefault="00804F1F" w:rsidP="00804F1F">
      <w:pPr>
        <w:rPr>
          <w:b/>
          <w:bCs/>
          <w:sz w:val="24"/>
          <w:szCs w:val="24"/>
        </w:rPr>
      </w:pPr>
    </w:p>
    <w:p w:rsidR="00922F83" w:rsidRDefault="005370D3" w:rsidP="00804F1F">
      <w:pPr>
        <w:pStyle w:val="ListParagraph"/>
        <w:ind w:hanging="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922F83">
        <w:rPr>
          <w:b/>
          <w:bCs/>
          <w:sz w:val="24"/>
          <w:szCs w:val="24"/>
        </w:rPr>
        <w:t>.  PENDING ITEMS:</w:t>
      </w:r>
    </w:p>
    <w:p w:rsidR="00FA6D82" w:rsidRDefault="002A242E" w:rsidP="00FA6D82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726EF">
        <w:rPr>
          <w:b/>
          <w:bCs/>
          <w:sz w:val="24"/>
          <w:szCs w:val="24"/>
        </w:rPr>
        <w:t xml:space="preserve">    A.  </w:t>
      </w:r>
      <w:r w:rsidR="00C342D8">
        <w:rPr>
          <w:b/>
          <w:bCs/>
          <w:sz w:val="24"/>
          <w:szCs w:val="24"/>
        </w:rPr>
        <w:t xml:space="preserve"> </w:t>
      </w:r>
      <w:r w:rsidR="00DD01A7">
        <w:rPr>
          <w:b/>
          <w:bCs/>
          <w:sz w:val="24"/>
          <w:szCs w:val="24"/>
        </w:rPr>
        <w:t>S</w:t>
      </w:r>
      <w:r w:rsidR="00836A2E">
        <w:rPr>
          <w:b/>
          <w:bCs/>
          <w:sz w:val="24"/>
          <w:szCs w:val="24"/>
        </w:rPr>
        <w:t>econd and final reading and</w:t>
      </w:r>
      <w:r w:rsidR="00C519F3">
        <w:rPr>
          <w:b/>
          <w:bCs/>
          <w:sz w:val="24"/>
          <w:szCs w:val="24"/>
        </w:rPr>
        <w:t xml:space="preserve"> Publ</w:t>
      </w:r>
      <w:r w:rsidR="00FF023C">
        <w:rPr>
          <w:b/>
          <w:bCs/>
          <w:sz w:val="24"/>
          <w:szCs w:val="24"/>
        </w:rPr>
        <w:t xml:space="preserve">ic </w:t>
      </w:r>
      <w:r w:rsidR="00FA6D82">
        <w:rPr>
          <w:b/>
          <w:bCs/>
          <w:sz w:val="24"/>
          <w:szCs w:val="24"/>
        </w:rPr>
        <w:t xml:space="preserve">Hearing Ordinance No. 15-2017:  Amending </w:t>
      </w:r>
    </w:p>
    <w:p w:rsidR="008B3A1E" w:rsidRDefault="00FA6D82" w:rsidP="00FA6D82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8B3A1E">
        <w:rPr>
          <w:b/>
          <w:bCs/>
          <w:sz w:val="24"/>
          <w:szCs w:val="24"/>
        </w:rPr>
        <w:t xml:space="preserve">Chapter 92 Zoning; Article IV Supplementary Lot, </w:t>
      </w:r>
      <w:r w:rsidR="007A1662">
        <w:rPr>
          <w:b/>
          <w:bCs/>
          <w:sz w:val="24"/>
          <w:szCs w:val="24"/>
        </w:rPr>
        <w:t>Height</w:t>
      </w:r>
      <w:r w:rsidR="008B3A1E">
        <w:rPr>
          <w:b/>
          <w:bCs/>
          <w:sz w:val="24"/>
          <w:szCs w:val="24"/>
        </w:rPr>
        <w:t xml:space="preserve"> and Yard Regulations </w:t>
      </w:r>
    </w:p>
    <w:p w:rsidR="00FA6D82" w:rsidRDefault="008B3A1E" w:rsidP="00FA6D82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And Section 92-17 Accessory Structures of the Code of Bloomingdale</w:t>
      </w:r>
      <w:r w:rsidR="00FA6D82">
        <w:rPr>
          <w:b/>
          <w:bCs/>
          <w:sz w:val="24"/>
          <w:szCs w:val="24"/>
        </w:rPr>
        <w:t xml:space="preserve"> </w:t>
      </w:r>
    </w:p>
    <w:p w:rsidR="000E22C6" w:rsidRPr="00FA6D82" w:rsidRDefault="00FA6D82" w:rsidP="00FA6D82">
      <w:pPr>
        <w:pStyle w:val="ListParagraph"/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</w:t>
      </w:r>
      <w:r w:rsidR="000E22C6" w:rsidRPr="00FA6D82">
        <w:rPr>
          <w:b/>
          <w:bCs/>
          <w:sz w:val="24"/>
          <w:szCs w:val="24"/>
        </w:rPr>
        <w:t>lic Notice Statement</w:t>
      </w:r>
    </w:p>
    <w:p w:rsidR="000E22C6" w:rsidRPr="00D8194E" w:rsidRDefault="000E22C6" w:rsidP="003209BC">
      <w:pPr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0E22C6" w:rsidRPr="00D8194E" w:rsidRDefault="000E22C6" w:rsidP="003209BC">
      <w:pPr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0E22C6" w:rsidRPr="00D8194E" w:rsidRDefault="000E22C6" w:rsidP="003209BC">
      <w:pPr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0E22C6" w:rsidRDefault="000E22C6" w:rsidP="003209BC">
      <w:pPr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8B3A1E" w:rsidRPr="008B3A1E" w:rsidRDefault="008B3A1E" w:rsidP="008B3A1E">
      <w:pPr>
        <w:pStyle w:val="ListParagraph"/>
        <w:ind w:left="600"/>
      </w:pPr>
      <w:r>
        <w:t xml:space="preserve"> </w:t>
      </w:r>
    </w:p>
    <w:p w:rsidR="00C519F3" w:rsidRDefault="000F0049" w:rsidP="000F0049">
      <w:pPr>
        <w:pStyle w:val="ListParagraph"/>
        <w:numPr>
          <w:ilvl w:val="0"/>
          <w:numId w:val="13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B3A1E">
        <w:rPr>
          <w:b/>
          <w:bCs/>
          <w:sz w:val="24"/>
          <w:szCs w:val="24"/>
        </w:rPr>
        <w:t xml:space="preserve"> Second and final reading and Public Hearing Ordinance No. 18-2017:  Fees For</w:t>
      </w:r>
    </w:p>
    <w:p w:rsidR="008B3A1E" w:rsidRPr="000F0049" w:rsidRDefault="008B3A1E" w:rsidP="008B3A1E">
      <w:pPr>
        <w:pStyle w:val="ListParagraph"/>
        <w:ind w:left="60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Recreation Programs</w:t>
      </w:r>
    </w:p>
    <w:p w:rsidR="00C342D8" w:rsidRDefault="008B3A1E" w:rsidP="00C342D8">
      <w:pPr>
        <w:pStyle w:val="ListParagraph"/>
        <w:numPr>
          <w:ilvl w:val="0"/>
          <w:numId w:val="9"/>
        </w:numPr>
        <w:ind w:hanging="4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 Statement</w:t>
      </w:r>
    </w:p>
    <w:p w:rsidR="00C342D8" w:rsidRDefault="008B3A1E" w:rsidP="00C342D8">
      <w:pPr>
        <w:pStyle w:val="ListParagraph"/>
        <w:numPr>
          <w:ilvl w:val="0"/>
          <w:numId w:val="9"/>
        </w:numPr>
        <w:ind w:hanging="4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ordinance be read by title</w:t>
      </w:r>
    </w:p>
    <w:p w:rsidR="00C342D8" w:rsidRDefault="008B3A1E" w:rsidP="00C342D8">
      <w:pPr>
        <w:pStyle w:val="ListParagraph"/>
        <w:numPr>
          <w:ilvl w:val="0"/>
          <w:numId w:val="9"/>
        </w:numPr>
        <w:ind w:hanging="4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open Public Hearing</w:t>
      </w:r>
    </w:p>
    <w:p w:rsidR="00C342D8" w:rsidRDefault="008B3A1E" w:rsidP="00C342D8">
      <w:pPr>
        <w:pStyle w:val="ListParagraph"/>
        <w:numPr>
          <w:ilvl w:val="0"/>
          <w:numId w:val="9"/>
        </w:numPr>
        <w:ind w:hanging="4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</w:t>
      </w:r>
    </w:p>
    <w:p w:rsidR="008B3A1E" w:rsidRDefault="008B3A1E" w:rsidP="00C342D8">
      <w:pPr>
        <w:pStyle w:val="ListParagraph"/>
        <w:numPr>
          <w:ilvl w:val="0"/>
          <w:numId w:val="9"/>
        </w:numPr>
        <w:ind w:hanging="4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for Adoption</w:t>
      </w:r>
    </w:p>
    <w:p w:rsidR="008B3A1E" w:rsidRDefault="008B3A1E" w:rsidP="008B3A1E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8B3A1E" w:rsidRDefault="008B3A1E" w:rsidP="008B3A1E">
      <w:pPr>
        <w:textAlignment w:val="baseline"/>
        <w:rPr>
          <w:b/>
          <w:bCs/>
          <w:sz w:val="24"/>
          <w:szCs w:val="24"/>
        </w:rPr>
      </w:pPr>
    </w:p>
    <w:p w:rsidR="008B3A1E" w:rsidRDefault="008B3A1E" w:rsidP="008B3A1E">
      <w:pPr>
        <w:textAlignment w:val="baseline"/>
        <w:rPr>
          <w:b/>
          <w:bCs/>
          <w:sz w:val="24"/>
          <w:szCs w:val="24"/>
        </w:rPr>
      </w:pPr>
    </w:p>
    <w:p w:rsidR="008B3A1E" w:rsidRDefault="008B3A1E" w:rsidP="008B3A1E">
      <w:pPr>
        <w:pStyle w:val="ListParagraph"/>
        <w:numPr>
          <w:ilvl w:val="0"/>
          <w:numId w:val="13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Second and final reading and Public Hearing Ordinance No. 19-2017:  Credit Card                </w:t>
      </w:r>
    </w:p>
    <w:p w:rsidR="008B3A1E" w:rsidRDefault="008B3A1E" w:rsidP="008B3A1E">
      <w:pPr>
        <w:pStyle w:val="ListParagraph"/>
        <w:ind w:left="60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Fees</w:t>
      </w:r>
    </w:p>
    <w:p w:rsidR="008B3A1E" w:rsidRDefault="008B3A1E" w:rsidP="008B3A1E">
      <w:pPr>
        <w:pStyle w:val="ListParagraph"/>
        <w:numPr>
          <w:ilvl w:val="0"/>
          <w:numId w:val="15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ordinance be reintroduce due to newspaper not advertising in</w:t>
      </w:r>
    </w:p>
    <w:p w:rsidR="008B3A1E" w:rsidRPr="008B3A1E" w:rsidRDefault="008B3A1E" w:rsidP="008B3A1E">
      <w:pPr>
        <w:pStyle w:val="ListParagraph"/>
        <w:ind w:left="132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time; second and final reading July 18, 2017</w:t>
      </w:r>
    </w:p>
    <w:p w:rsidR="00C342D8" w:rsidRPr="00C342D8" w:rsidRDefault="00C342D8" w:rsidP="00C342D8">
      <w:pPr>
        <w:pStyle w:val="ListParagraph"/>
        <w:ind w:left="1440"/>
        <w:textAlignment w:val="baseline"/>
        <w:rPr>
          <w:b/>
          <w:bCs/>
          <w:sz w:val="24"/>
          <w:szCs w:val="24"/>
        </w:rPr>
      </w:pPr>
    </w:p>
    <w:p w:rsidR="00922F83" w:rsidRDefault="005370D3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2F83">
        <w:rPr>
          <w:b/>
          <w:bCs/>
          <w:sz w:val="24"/>
          <w:szCs w:val="24"/>
        </w:rPr>
        <w:t>.  INTRODUCTION OF NEW BUSINESS</w:t>
      </w:r>
    </w:p>
    <w:p w:rsidR="00EE1776" w:rsidRDefault="00BC0A7D" w:rsidP="000F0049">
      <w:pPr>
        <w:ind w:left="72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C342D8">
        <w:rPr>
          <w:b/>
          <w:bCs/>
          <w:sz w:val="24"/>
          <w:szCs w:val="24"/>
        </w:rPr>
        <w:t xml:space="preserve"> A</w:t>
      </w:r>
      <w:r w:rsidR="008B3A1E">
        <w:rPr>
          <w:b/>
          <w:bCs/>
          <w:sz w:val="24"/>
          <w:szCs w:val="24"/>
        </w:rPr>
        <w:t>doption of Resolution No. 2017-6</w:t>
      </w:r>
      <w:r w:rsidR="00C342D8">
        <w:rPr>
          <w:b/>
          <w:bCs/>
          <w:sz w:val="24"/>
          <w:szCs w:val="24"/>
        </w:rPr>
        <w:t>.___:  Payment of Bills</w:t>
      </w:r>
    </w:p>
    <w:p w:rsidR="003209BC" w:rsidRDefault="008B3A1E" w:rsidP="008B3A1E">
      <w:pPr>
        <w:ind w:firstLine="2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 Adoption of Resolution No. 2017-6.___:  Opposing S-1161 and A-3435 which imposes</w:t>
      </w:r>
    </w:p>
    <w:p w:rsidR="008B3A1E" w:rsidRDefault="008B3A1E" w:rsidP="008B3A1E">
      <w:pPr>
        <w:ind w:firstLine="2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Prevailing wage for public work on properties receiving tax abatements or </w:t>
      </w:r>
    </w:p>
    <w:p w:rsidR="008B3A1E" w:rsidRDefault="008B3A1E" w:rsidP="008B3A1E">
      <w:pPr>
        <w:ind w:firstLine="2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exemptions</w:t>
      </w:r>
    </w:p>
    <w:p w:rsidR="002C14CE" w:rsidRPr="007A1662" w:rsidRDefault="00754778" w:rsidP="007A1662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2C14CE">
        <w:rPr>
          <w:b/>
          <w:bCs/>
          <w:sz w:val="24"/>
          <w:szCs w:val="24"/>
        </w:rPr>
        <w:t>A</w:t>
      </w:r>
      <w:r w:rsidR="007A1662">
        <w:rPr>
          <w:b/>
          <w:bCs/>
          <w:sz w:val="24"/>
          <w:szCs w:val="24"/>
        </w:rPr>
        <w:t>ppointment of Mike Rudge as a member of the Economic Development Comm.</w:t>
      </w:r>
    </w:p>
    <w:p w:rsidR="007A1662" w:rsidRPr="007A1662" w:rsidRDefault="00754778" w:rsidP="007A1662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7A1662">
        <w:rPr>
          <w:b/>
          <w:bCs/>
          <w:sz w:val="24"/>
          <w:szCs w:val="24"/>
        </w:rPr>
        <w:t>Ado</w:t>
      </w:r>
      <w:r w:rsidR="002C14CE" w:rsidRPr="007A1662">
        <w:rPr>
          <w:b/>
          <w:bCs/>
          <w:sz w:val="24"/>
          <w:szCs w:val="24"/>
        </w:rPr>
        <w:t>ption of Tax Office Resolutions:</w:t>
      </w:r>
      <w:r w:rsidR="007A1662" w:rsidRPr="007A1662">
        <w:rPr>
          <w:b/>
          <w:bCs/>
          <w:sz w:val="24"/>
          <w:szCs w:val="24"/>
        </w:rPr>
        <w:t xml:space="preserve"> </w:t>
      </w:r>
      <w:r w:rsidR="002C14CE" w:rsidRPr="007A1662">
        <w:rPr>
          <w:b/>
          <w:bCs/>
          <w:sz w:val="24"/>
          <w:szCs w:val="24"/>
        </w:rPr>
        <w:t xml:space="preserve">Tax </w:t>
      </w:r>
      <w:r w:rsidR="007A1662" w:rsidRPr="007A1662">
        <w:rPr>
          <w:b/>
          <w:bCs/>
          <w:sz w:val="24"/>
          <w:szCs w:val="24"/>
        </w:rPr>
        <w:t>Title Lien Certificate #15-00001</w:t>
      </w:r>
      <w:r w:rsidR="002C14CE" w:rsidRPr="007A1662">
        <w:rPr>
          <w:b/>
          <w:bCs/>
          <w:sz w:val="24"/>
          <w:szCs w:val="24"/>
        </w:rPr>
        <w:t xml:space="preserve">; </w:t>
      </w:r>
    </w:p>
    <w:p w:rsidR="007A1662" w:rsidRDefault="007A1662" w:rsidP="007A1662">
      <w:pPr>
        <w:pStyle w:val="ListParagraph"/>
        <w:ind w:left="1380" w:hanging="6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341 Glenwild Avenue</w:t>
      </w:r>
    </w:p>
    <w:p w:rsidR="007A1662" w:rsidRDefault="007A1662" w:rsidP="007A1662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Adoption of Resolution No. 2017-6.___:  Granting paid sick leave for DPW employee</w:t>
      </w:r>
    </w:p>
    <w:p w:rsidR="007A1662" w:rsidRPr="00435CE9" w:rsidRDefault="007A1662" w:rsidP="00FB7275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435CE9">
        <w:rPr>
          <w:b/>
          <w:bCs/>
          <w:sz w:val="24"/>
          <w:szCs w:val="24"/>
        </w:rPr>
        <w:t xml:space="preserve">Adoption of </w:t>
      </w:r>
      <w:r w:rsidR="00435CE9" w:rsidRPr="00435CE9">
        <w:rPr>
          <w:b/>
          <w:bCs/>
          <w:sz w:val="24"/>
          <w:szCs w:val="24"/>
        </w:rPr>
        <w:t>Proclamation/</w:t>
      </w:r>
      <w:r w:rsidRPr="00435CE9">
        <w:rPr>
          <w:b/>
          <w:bCs/>
          <w:sz w:val="24"/>
          <w:szCs w:val="24"/>
        </w:rPr>
        <w:t>Resolution No. 2017-6.___:  Congratulating Glen Wild Lake on their</w:t>
      </w:r>
      <w:r w:rsidR="00435CE9">
        <w:rPr>
          <w:b/>
          <w:bCs/>
          <w:sz w:val="24"/>
          <w:szCs w:val="24"/>
        </w:rPr>
        <w:t xml:space="preserve"> </w:t>
      </w:r>
      <w:r w:rsidRPr="00435CE9">
        <w:rPr>
          <w:b/>
          <w:bCs/>
          <w:sz w:val="24"/>
          <w:szCs w:val="24"/>
        </w:rPr>
        <w:t>100</w:t>
      </w:r>
      <w:r w:rsidRPr="00435CE9">
        <w:rPr>
          <w:b/>
          <w:bCs/>
          <w:sz w:val="24"/>
          <w:szCs w:val="24"/>
          <w:vertAlign w:val="superscript"/>
        </w:rPr>
        <w:t>th</w:t>
      </w:r>
      <w:r w:rsidRPr="00435CE9">
        <w:rPr>
          <w:b/>
          <w:bCs/>
          <w:sz w:val="24"/>
          <w:szCs w:val="24"/>
        </w:rPr>
        <w:t xml:space="preserve"> Anniversary</w:t>
      </w:r>
    </w:p>
    <w:p w:rsidR="003B4217" w:rsidRDefault="003B4217" w:rsidP="003B4217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2017-6.__:  Renewal of 2017-2018 Liquor Licenses</w:t>
      </w:r>
    </w:p>
    <w:p w:rsidR="007A1662" w:rsidRDefault="007A1662" w:rsidP="007A1662">
      <w:pPr>
        <w:pStyle w:val="ListParagraph"/>
        <w:ind w:left="1380"/>
        <w:rPr>
          <w:b/>
          <w:bCs/>
          <w:sz w:val="24"/>
          <w:szCs w:val="24"/>
        </w:rPr>
      </w:pPr>
    </w:p>
    <w:p w:rsidR="004C6039" w:rsidRDefault="004C6039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922F83" w:rsidRDefault="005370D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22F83">
        <w:rPr>
          <w:b/>
          <w:bCs/>
          <w:sz w:val="24"/>
          <w:szCs w:val="24"/>
        </w:rPr>
        <w:t>.   LATE PUBLIC COMMENT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</w:p>
    <w:p w:rsidR="00744F67" w:rsidRDefault="005370D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F83">
        <w:rPr>
          <w:b/>
          <w:bCs/>
          <w:sz w:val="24"/>
          <w:szCs w:val="24"/>
        </w:rPr>
        <w:t>.   LATE EXECUTIVE SESSION</w:t>
      </w:r>
      <w:r w:rsidR="00467FD4">
        <w:rPr>
          <w:b/>
          <w:bCs/>
          <w:sz w:val="24"/>
          <w:szCs w:val="24"/>
        </w:rPr>
        <w:t xml:space="preserve">  </w:t>
      </w:r>
      <w:r w:rsidR="004266B5">
        <w:rPr>
          <w:b/>
          <w:bCs/>
          <w:sz w:val="24"/>
          <w:szCs w:val="24"/>
        </w:rPr>
        <w:t xml:space="preserve">      </w:t>
      </w:r>
    </w:p>
    <w:p w:rsidR="00823ABB" w:rsidRDefault="007A1662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22F83" w:rsidRDefault="005370D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922F83">
        <w:rPr>
          <w:b/>
          <w:bCs/>
          <w:sz w:val="24"/>
          <w:szCs w:val="24"/>
        </w:rPr>
        <w:t>.  CONSIDERATON OF EXECUTIVE SESSION BUSINESS WITH</w:t>
      </w:r>
    </w:p>
    <w:p w:rsidR="00922F83" w:rsidRDefault="00922F83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C22040" w:rsidRDefault="00C22040" w:rsidP="00922F83">
      <w:pPr>
        <w:ind w:firstLine="180"/>
        <w:rPr>
          <w:b/>
          <w:bCs/>
          <w:sz w:val="24"/>
          <w:szCs w:val="24"/>
        </w:rPr>
      </w:pPr>
    </w:p>
    <w:p w:rsidR="00922F83" w:rsidRDefault="005370D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22F83">
        <w:rPr>
          <w:b/>
          <w:bCs/>
          <w:sz w:val="24"/>
          <w:szCs w:val="24"/>
        </w:rPr>
        <w:t>.  GOVERNING BODY SCHEDULE</w:t>
      </w:r>
    </w:p>
    <w:p w:rsidR="001D6ABD" w:rsidRDefault="007A1662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Regular Meeting – July 18</w:t>
      </w:r>
      <w:r w:rsidR="001D6ABD">
        <w:rPr>
          <w:b/>
          <w:bCs/>
          <w:sz w:val="24"/>
          <w:szCs w:val="24"/>
        </w:rPr>
        <w:t>, 2017 – 7 p.m.</w:t>
      </w:r>
    </w:p>
    <w:p w:rsidR="006B0C50" w:rsidRDefault="007A1662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Regular Meeting – August 15</w:t>
      </w:r>
      <w:r w:rsidR="001D6ABD">
        <w:rPr>
          <w:b/>
          <w:bCs/>
          <w:sz w:val="24"/>
          <w:szCs w:val="24"/>
        </w:rPr>
        <w:t>, 2017</w:t>
      </w:r>
    </w:p>
    <w:p w:rsidR="00922F83" w:rsidRDefault="00922F83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22F83" w:rsidRDefault="005370D3" w:rsidP="00895386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2F83">
        <w:rPr>
          <w:b/>
          <w:bCs/>
          <w:sz w:val="24"/>
          <w:szCs w:val="24"/>
        </w:rPr>
        <w:t>.  ADJOURNMENT</w:t>
      </w:r>
    </w:p>
    <w:p w:rsidR="00922F83" w:rsidRDefault="00922F83" w:rsidP="00922F83">
      <w:pPr>
        <w:rPr>
          <w:b/>
          <w:sz w:val="24"/>
          <w:szCs w:val="24"/>
        </w:rPr>
      </w:pPr>
    </w:p>
    <w:p w:rsidR="00922F83" w:rsidRDefault="00922F83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467FD4">
        <w:rPr>
          <w:b/>
          <w:sz w:val="24"/>
          <w:szCs w:val="24"/>
          <w:u w:val="single"/>
        </w:rPr>
        <w:t>2017</w:t>
      </w:r>
      <w:r>
        <w:rPr>
          <w:b/>
          <w:sz w:val="24"/>
          <w:szCs w:val="24"/>
          <w:u w:val="single"/>
        </w:rPr>
        <w:t xml:space="preserve"> Standing Committees</w:t>
      </w:r>
    </w:p>
    <w:p w:rsidR="00922F83" w:rsidRDefault="00922F83" w:rsidP="00922F83">
      <w:pPr>
        <w:ind w:left="81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F83" w:rsidRDefault="00992E99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FY2017</w:t>
      </w:r>
      <w:r w:rsidR="00922F83">
        <w:rPr>
          <w:b/>
          <w:sz w:val="24"/>
          <w:szCs w:val="24"/>
        </w:rPr>
        <w:t xml:space="preserve"> Budget Committee</w:t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  <w:t>Yazdi</w:t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  <w:t>Dellaripa and Dunleavy</w:t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3C09F4" w:rsidRDefault="003C09F4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F62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922F83" w:rsidRDefault="00922F83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Guinan       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ind w:left="45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922F83" w:rsidRDefault="00922F83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tabs>
          <w:tab w:val="clear" w:pos="180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344A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922F83" w:rsidRDefault="00922F83" w:rsidP="003209BC">
      <w:pPr>
        <w:numPr>
          <w:ilvl w:val="0"/>
          <w:numId w:val="3"/>
        </w:numPr>
        <w:tabs>
          <w:tab w:val="left" w:pos="900"/>
          <w:tab w:val="num" w:pos="1440"/>
        </w:tabs>
        <w:ind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922F83" w:rsidRDefault="00467FD4" w:rsidP="003209BC">
      <w:pPr>
        <w:numPr>
          <w:ilvl w:val="0"/>
          <w:numId w:val="3"/>
        </w:numPr>
        <w:tabs>
          <w:tab w:val="num" w:pos="1440"/>
        </w:tabs>
        <w:ind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744F67" w:rsidRPr="000F4984" w:rsidRDefault="00922F83" w:rsidP="003209BC">
      <w:pPr>
        <w:numPr>
          <w:ilvl w:val="0"/>
          <w:numId w:val="3"/>
        </w:numPr>
        <w:tabs>
          <w:tab w:val="num" w:pos="1440"/>
        </w:tabs>
        <w:ind w:hanging="900"/>
        <w:jc w:val="both"/>
        <w:rPr>
          <w:b/>
          <w:sz w:val="24"/>
          <w:szCs w:val="24"/>
        </w:rPr>
      </w:pPr>
      <w:r w:rsidRPr="000F4984">
        <w:rPr>
          <w:b/>
          <w:sz w:val="24"/>
          <w:szCs w:val="24"/>
        </w:rPr>
        <w:t>Bloomingdale/Butler United Soccer Club</w:t>
      </w:r>
      <w:r w:rsidRPr="000F4984">
        <w:rPr>
          <w:b/>
          <w:sz w:val="24"/>
          <w:szCs w:val="24"/>
        </w:rPr>
        <w:tab/>
      </w:r>
      <w:r w:rsidRPr="000F4984">
        <w:rPr>
          <w:b/>
          <w:sz w:val="24"/>
          <w:szCs w:val="24"/>
        </w:rPr>
        <w:tab/>
        <w:t>Ray Yazdi</w:t>
      </w: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3209BC" w:rsidRDefault="003209BC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E660CB" w:rsidRDefault="00E660CB" w:rsidP="00744F67">
      <w:pPr>
        <w:jc w:val="both"/>
        <w:rPr>
          <w:b/>
          <w:sz w:val="24"/>
          <w:szCs w:val="24"/>
        </w:rPr>
      </w:pPr>
    </w:p>
    <w:p w:rsidR="00823ABB" w:rsidRDefault="00823ABB" w:rsidP="00744F67">
      <w:pPr>
        <w:jc w:val="both"/>
        <w:rPr>
          <w:b/>
          <w:sz w:val="24"/>
          <w:szCs w:val="24"/>
        </w:rPr>
      </w:pPr>
    </w:p>
    <w:p w:rsidR="00823ABB" w:rsidRDefault="00823ABB" w:rsidP="00744F67">
      <w:pPr>
        <w:jc w:val="both"/>
        <w:rPr>
          <w:b/>
          <w:sz w:val="24"/>
          <w:szCs w:val="24"/>
        </w:rPr>
      </w:pPr>
    </w:p>
    <w:sectPr w:rsidR="0082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64C466A"/>
    <w:multiLevelType w:val="hybridMultilevel"/>
    <w:tmpl w:val="A5145D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  <w:num w:numId="14">
    <w:abstractNumId w:val="14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417EA"/>
    <w:rsid w:val="000450C9"/>
    <w:rsid w:val="00050089"/>
    <w:rsid w:val="00056F2A"/>
    <w:rsid w:val="000A426D"/>
    <w:rsid w:val="000B06AC"/>
    <w:rsid w:val="000E22C6"/>
    <w:rsid w:val="000E6C77"/>
    <w:rsid w:val="000F0049"/>
    <w:rsid w:val="000F4984"/>
    <w:rsid w:val="00146D32"/>
    <w:rsid w:val="001B268E"/>
    <w:rsid w:val="001D6ABD"/>
    <w:rsid w:val="00213B69"/>
    <w:rsid w:val="00223476"/>
    <w:rsid w:val="00245248"/>
    <w:rsid w:val="00254293"/>
    <w:rsid w:val="0027789A"/>
    <w:rsid w:val="002A242E"/>
    <w:rsid w:val="002B30DD"/>
    <w:rsid w:val="002B42C5"/>
    <w:rsid w:val="002C14CE"/>
    <w:rsid w:val="002D2C01"/>
    <w:rsid w:val="002D40CD"/>
    <w:rsid w:val="003209BC"/>
    <w:rsid w:val="00344A1E"/>
    <w:rsid w:val="00370DA5"/>
    <w:rsid w:val="00397A74"/>
    <w:rsid w:val="003B4217"/>
    <w:rsid w:val="003C09F4"/>
    <w:rsid w:val="003D2EC4"/>
    <w:rsid w:val="003F5DDC"/>
    <w:rsid w:val="00412346"/>
    <w:rsid w:val="00415601"/>
    <w:rsid w:val="004266B5"/>
    <w:rsid w:val="00431BA4"/>
    <w:rsid w:val="00435CE9"/>
    <w:rsid w:val="00443DCC"/>
    <w:rsid w:val="00457751"/>
    <w:rsid w:val="00464A2A"/>
    <w:rsid w:val="00467FD4"/>
    <w:rsid w:val="004774F8"/>
    <w:rsid w:val="004824B1"/>
    <w:rsid w:val="004C6039"/>
    <w:rsid w:val="004E2FB0"/>
    <w:rsid w:val="004F6287"/>
    <w:rsid w:val="005370D3"/>
    <w:rsid w:val="00593B56"/>
    <w:rsid w:val="005A6207"/>
    <w:rsid w:val="005B02CB"/>
    <w:rsid w:val="005B67A5"/>
    <w:rsid w:val="005D7377"/>
    <w:rsid w:val="005E5766"/>
    <w:rsid w:val="005F50DC"/>
    <w:rsid w:val="005F566E"/>
    <w:rsid w:val="006A10D9"/>
    <w:rsid w:val="006A6CF8"/>
    <w:rsid w:val="006B0C50"/>
    <w:rsid w:val="006C382B"/>
    <w:rsid w:val="006E63EC"/>
    <w:rsid w:val="00734D8A"/>
    <w:rsid w:val="00744F67"/>
    <w:rsid w:val="00754778"/>
    <w:rsid w:val="0079669C"/>
    <w:rsid w:val="007A1662"/>
    <w:rsid w:val="007A36C1"/>
    <w:rsid w:val="007C1F9B"/>
    <w:rsid w:val="007C3B53"/>
    <w:rsid w:val="007D5539"/>
    <w:rsid w:val="00804F1F"/>
    <w:rsid w:val="00823ABB"/>
    <w:rsid w:val="00836A2E"/>
    <w:rsid w:val="0085520D"/>
    <w:rsid w:val="00857EAB"/>
    <w:rsid w:val="00890082"/>
    <w:rsid w:val="00895386"/>
    <w:rsid w:val="0089624C"/>
    <w:rsid w:val="008A4E37"/>
    <w:rsid w:val="008A62DB"/>
    <w:rsid w:val="008B3A1E"/>
    <w:rsid w:val="008E1A4F"/>
    <w:rsid w:val="008E5128"/>
    <w:rsid w:val="00922F83"/>
    <w:rsid w:val="009264CB"/>
    <w:rsid w:val="0098131A"/>
    <w:rsid w:val="00983005"/>
    <w:rsid w:val="00992E99"/>
    <w:rsid w:val="0099467B"/>
    <w:rsid w:val="009E06FB"/>
    <w:rsid w:val="009F5508"/>
    <w:rsid w:val="009F6926"/>
    <w:rsid w:val="00A01D06"/>
    <w:rsid w:val="00A22C0A"/>
    <w:rsid w:val="00A408F4"/>
    <w:rsid w:val="00A47572"/>
    <w:rsid w:val="00A51F85"/>
    <w:rsid w:val="00A53636"/>
    <w:rsid w:val="00A959AF"/>
    <w:rsid w:val="00AB7C67"/>
    <w:rsid w:val="00AC741E"/>
    <w:rsid w:val="00AE2451"/>
    <w:rsid w:val="00B20805"/>
    <w:rsid w:val="00B270D4"/>
    <w:rsid w:val="00B90CB9"/>
    <w:rsid w:val="00BC0A7D"/>
    <w:rsid w:val="00BF5EA2"/>
    <w:rsid w:val="00BF7CB0"/>
    <w:rsid w:val="00C0542B"/>
    <w:rsid w:val="00C22040"/>
    <w:rsid w:val="00C342D8"/>
    <w:rsid w:val="00C43FF3"/>
    <w:rsid w:val="00C519F3"/>
    <w:rsid w:val="00C5319A"/>
    <w:rsid w:val="00C64107"/>
    <w:rsid w:val="00C726EF"/>
    <w:rsid w:val="00C87BB1"/>
    <w:rsid w:val="00C90173"/>
    <w:rsid w:val="00CD6143"/>
    <w:rsid w:val="00CE539E"/>
    <w:rsid w:val="00D02A71"/>
    <w:rsid w:val="00D051B9"/>
    <w:rsid w:val="00D0750C"/>
    <w:rsid w:val="00D1102C"/>
    <w:rsid w:val="00DD01A7"/>
    <w:rsid w:val="00DF01BD"/>
    <w:rsid w:val="00DF2026"/>
    <w:rsid w:val="00E0069D"/>
    <w:rsid w:val="00E14557"/>
    <w:rsid w:val="00E15313"/>
    <w:rsid w:val="00E25B07"/>
    <w:rsid w:val="00E518EC"/>
    <w:rsid w:val="00E55492"/>
    <w:rsid w:val="00E613B8"/>
    <w:rsid w:val="00E641DE"/>
    <w:rsid w:val="00E660CB"/>
    <w:rsid w:val="00E72029"/>
    <w:rsid w:val="00E73301"/>
    <w:rsid w:val="00E750BC"/>
    <w:rsid w:val="00E924F0"/>
    <w:rsid w:val="00E96213"/>
    <w:rsid w:val="00EA624E"/>
    <w:rsid w:val="00EB553C"/>
    <w:rsid w:val="00ED174D"/>
    <w:rsid w:val="00EE1776"/>
    <w:rsid w:val="00EF43A3"/>
    <w:rsid w:val="00EF6F71"/>
    <w:rsid w:val="00F01C9F"/>
    <w:rsid w:val="00F90F58"/>
    <w:rsid w:val="00FA6D82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290B-C298-47B6-99E1-908FE1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2F8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BA8C-768C-4522-B098-7DE4A94F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2017-06-23T17:33:00Z</cp:lastPrinted>
  <dcterms:created xsi:type="dcterms:W3CDTF">2017-06-23T17:34:00Z</dcterms:created>
  <dcterms:modified xsi:type="dcterms:W3CDTF">2017-06-23T17:34:00Z</dcterms:modified>
</cp:coreProperties>
</file>